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6E" w:rsidRDefault="0019506E" w:rsidP="0019506E">
      <w:pPr>
        <w:spacing w:line="360" w:lineRule="auto"/>
        <w:rPr>
          <w:rFonts w:asciiTheme="minorEastAsia" w:hAnsiTheme="minorEastAsia" w:cstheme="minorEastAsia"/>
          <w:b/>
          <w:bCs/>
          <w:sz w:val="32"/>
          <w:szCs w:val="22"/>
        </w:rPr>
      </w:pPr>
      <w:r w:rsidRPr="0019506E">
        <w:rPr>
          <w:rFonts w:asciiTheme="minorEastAsia" w:hAnsiTheme="minorEastAsia" w:cstheme="minorEastAsia" w:hint="eastAsia"/>
          <w:b/>
          <w:bCs/>
          <w:sz w:val="32"/>
          <w:szCs w:val="22"/>
        </w:rPr>
        <w:t>附件2：</w:t>
      </w:r>
    </w:p>
    <w:p w:rsidR="00B2531F" w:rsidRDefault="0019506E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2"/>
          <w:szCs w:val="22"/>
        </w:rPr>
      </w:pPr>
      <w:r w:rsidRPr="0019506E">
        <w:rPr>
          <w:rFonts w:asciiTheme="minorEastAsia" w:hAnsiTheme="minorEastAsia" w:cstheme="minorEastAsia" w:hint="eastAsia"/>
          <w:b/>
          <w:bCs/>
          <w:sz w:val="32"/>
          <w:szCs w:val="22"/>
        </w:rPr>
        <w:t>重点标准编制清单</w:t>
      </w:r>
    </w:p>
    <w:tbl>
      <w:tblPr>
        <w:tblW w:w="15667" w:type="dxa"/>
        <w:jc w:val="center"/>
        <w:tblLook w:val="04A0" w:firstRow="1" w:lastRow="0" w:firstColumn="1" w:lastColumn="0" w:noHBand="0" w:noVBand="1"/>
      </w:tblPr>
      <w:tblGrid>
        <w:gridCol w:w="701"/>
        <w:gridCol w:w="2400"/>
        <w:gridCol w:w="5258"/>
        <w:gridCol w:w="4625"/>
        <w:gridCol w:w="1694"/>
        <w:gridCol w:w="989"/>
      </w:tblGrid>
      <w:tr w:rsidR="00B2531F">
        <w:trPr>
          <w:trHeight w:val="751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立项编号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标准名称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主编单位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计划完成日期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1F" w:rsidRDefault="00D704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制修订</w:t>
            </w:r>
          </w:p>
        </w:tc>
      </w:tr>
      <w:tr w:rsidR="003507F1">
        <w:trPr>
          <w:trHeight w:val="751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T/CABEE-JH2022</w:t>
            </w:r>
            <w:r>
              <w:rPr>
                <w:rFonts w:ascii="宋体" w:eastAsia="宋体" w:hAnsi="宋体" w:cs="宋体"/>
                <w:sz w:val="24"/>
              </w:rPr>
              <w:t>032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建筑节能低碳技术产品评价导则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北京国建节低碳技术有限公司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制订</w:t>
            </w:r>
          </w:p>
        </w:tc>
      </w:tr>
      <w:tr w:rsidR="003507F1">
        <w:trPr>
          <w:trHeight w:val="7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T/CABEE-JH2022</w:t>
            </w:r>
            <w:r>
              <w:rPr>
                <w:rFonts w:ascii="宋体" w:eastAsia="宋体" w:hAnsi="宋体" w:cs="宋体"/>
                <w:sz w:val="24"/>
              </w:rPr>
              <w:t>034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建筑行业碳排放统计与计量标准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北京国建节低碳技术有限公司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制订</w:t>
            </w:r>
          </w:p>
        </w:tc>
      </w:tr>
      <w:tr w:rsidR="003507F1">
        <w:trPr>
          <w:trHeight w:val="7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T/CABEE-JH2022</w:t>
            </w:r>
            <w:r>
              <w:rPr>
                <w:rFonts w:ascii="宋体" w:eastAsia="宋体" w:hAnsi="宋体" w:cs="宋体"/>
                <w:sz w:val="24"/>
              </w:rPr>
              <w:t>035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建筑企业碳排放核算与报告标准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北京国建节低碳技术有限公司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制订</w:t>
            </w:r>
          </w:p>
        </w:tc>
      </w:tr>
      <w:tr w:rsidR="003507F1">
        <w:trPr>
          <w:trHeight w:val="7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T/CABEE-JH2022</w:t>
            </w:r>
            <w:r>
              <w:rPr>
                <w:rFonts w:ascii="宋体" w:eastAsia="宋体" w:hAnsi="宋体" w:cs="宋体"/>
                <w:sz w:val="24"/>
              </w:rPr>
              <w:t>036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绿色建筑符合性评估标准</w:t>
            </w:r>
            <w:r w:rsidR="00FC5CCC">
              <w:rPr>
                <w:rFonts w:ascii="宋体" w:eastAsia="宋体" w:hAnsi="宋体" w:cs="宋体" w:hint="eastAsia"/>
                <w:sz w:val="24"/>
              </w:rPr>
              <w:t>（拟立项）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北京国建节低碳技术有限公司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制订</w:t>
            </w:r>
          </w:p>
        </w:tc>
      </w:tr>
      <w:tr w:rsidR="003507F1">
        <w:trPr>
          <w:trHeight w:val="7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T/CABEE-JH2022</w:t>
            </w:r>
            <w:r>
              <w:rPr>
                <w:rFonts w:ascii="宋体" w:eastAsia="宋体" w:hAnsi="宋体" w:cs="宋体"/>
                <w:sz w:val="24"/>
              </w:rPr>
              <w:t>037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既有公共建筑低碳改造技术规程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FD0713">
              <w:rPr>
                <w:rFonts w:ascii="宋体" w:eastAsia="宋体" w:hAnsi="宋体" w:cs="宋体" w:hint="eastAsia"/>
                <w:sz w:val="24"/>
              </w:rPr>
              <w:t>北京国建节低碳技术有限公司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2024年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F1" w:rsidRDefault="003507F1" w:rsidP="003507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制订</w:t>
            </w:r>
          </w:p>
        </w:tc>
      </w:tr>
    </w:tbl>
    <w:p w:rsidR="00B2531F" w:rsidRDefault="00B2531F">
      <w:pPr>
        <w:spacing w:line="360" w:lineRule="auto"/>
        <w:rPr>
          <w:rFonts w:asciiTheme="minorHAnsi" w:hAnsiTheme="minorHAnsi"/>
          <w:sz w:val="24"/>
          <w:szCs w:val="22"/>
        </w:rPr>
      </w:pPr>
    </w:p>
    <w:p w:rsidR="00B2531F" w:rsidRDefault="00B2531F">
      <w:pPr>
        <w:spacing w:line="600" w:lineRule="exact"/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p w:rsidR="00B2531F" w:rsidRDefault="00B2531F">
      <w:pPr>
        <w:spacing w:line="600" w:lineRule="exact"/>
        <w:ind w:firstLineChars="200" w:firstLine="560"/>
        <w:jc w:val="right"/>
        <w:rPr>
          <w:rFonts w:ascii="仿宋_GB2312" w:eastAsia="仿宋_GB2312" w:cs="仿宋_GB2312"/>
          <w:color w:val="000000"/>
          <w:kern w:val="0"/>
          <w:sz w:val="28"/>
          <w:szCs w:val="28"/>
        </w:rPr>
      </w:pPr>
    </w:p>
    <w:sectPr w:rsidR="00B253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F8" w:rsidRDefault="005265F8" w:rsidP="00FD0713">
      <w:r>
        <w:separator/>
      </w:r>
    </w:p>
  </w:endnote>
  <w:endnote w:type="continuationSeparator" w:id="0">
    <w:p w:rsidR="005265F8" w:rsidRDefault="005265F8" w:rsidP="00FD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F8" w:rsidRDefault="005265F8" w:rsidP="00FD0713">
      <w:r>
        <w:separator/>
      </w:r>
    </w:p>
  </w:footnote>
  <w:footnote w:type="continuationSeparator" w:id="0">
    <w:p w:rsidR="005265F8" w:rsidRDefault="005265F8" w:rsidP="00FD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0YTdlYzY4MDMyMWI3NTkzZDdmNWMwMWNjYThjZTAifQ=="/>
  </w:docVars>
  <w:rsids>
    <w:rsidRoot w:val="0DEB1494"/>
    <w:rsid w:val="00004F09"/>
    <w:rsid w:val="000D64D0"/>
    <w:rsid w:val="0019506E"/>
    <w:rsid w:val="001C1420"/>
    <w:rsid w:val="002472D0"/>
    <w:rsid w:val="002F27A5"/>
    <w:rsid w:val="002F768D"/>
    <w:rsid w:val="00313215"/>
    <w:rsid w:val="003507F1"/>
    <w:rsid w:val="00490B4B"/>
    <w:rsid w:val="004E5064"/>
    <w:rsid w:val="005265F8"/>
    <w:rsid w:val="00534353"/>
    <w:rsid w:val="00634682"/>
    <w:rsid w:val="00643CBF"/>
    <w:rsid w:val="0071675E"/>
    <w:rsid w:val="00742952"/>
    <w:rsid w:val="007F3EC3"/>
    <w:rsid w:val="009035BD"/>
    <w:rsid w:val="0092172B"/>
    <w:rsid w:val="00944F91"/>
    <w:rsid w:val="00A74E8C"/>
    <w:rsid w:val="00A853E6"/>
    <w:rsid w:val="00AF1A71"/>
    <w:rsid w:val="00B2531F"/>
    <w:rsid w:val="00B93EF0"/>
    <w:rsid w:val="00D704EE"/>
    <w:rsid w:val="00E421F8"/>
    <w:rsid w:val="00E86ABF"/>
    <w:rsid w:val="00F246F3"/>
    <w:rsid w:val="00FC5CCC"/>
    <w:rsid w:val="00FD0713"/>
    <w:rsid w:val="012E63D6"/>
    <w:rsid w:val="04B97530"/>
    <w:rsid w:val="09584CB0"/>
    <w:rsid w:val="0DEB1494"/>
    <w:rsid w:val="17B51C04"/>
    <w:rsid w:val="186319FB"/>
    <w:rsid w:val="18D10E2F"/>
    <w:rsid w:val="2AFB2CD0"/>
    <w:rsid w:val="3B5A1452"/>
    <w:rsid w:val="42D0032E"/>
    <w:rsid w:val="4A5861DC"/>
    <w:rsid w:val="4AE05F75"/>
    <w:rsid w:val="4FE25E55"/>
    <w:rsid w:val="5A016BB8"/>
    <w:rsid w:val="6B2D2703"/>
    <w:rsid w:val="7C8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18259"/>
  <w15:docId w15:val="{18812850-DEF9-49A5-A338-A3DFFE8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eastAsiaTheme="minorEastAsia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Theme="minorEastAsia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18</cp:revision>
  <cp:lastPrinted>2021-11-24T05:38:00Z</cp:lastPrinted>
  <dcterms:created xsi:type="dcterms:W3CDTF">2020-04-23T05:55:00Z</dcterms:created>
  <dcterms:modified xsi:type="dcterms:W3CDTF">2022-09-29T08:45:00Z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FDBFA962D57A4E189562B47B39FAE891</vt:lpwstr>
  </property>
</Properties>
</file>